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1C" w:rsidRPr="001D7019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D7019">
        <w:rPr>
          <w:rFonts w:ascii="Arial" w:hAnsi="Arial" w:cs="Arial"/>
          <w:b/>
          <w:sz w:val="24"/>
          <w:szCs w:val="24"/>
        </w:rPr>
        <w:t>ЗАКЛЮЧЕНИЕ</w:t>
      </w:r>
    </w:p>
    <w:p w:rsidR="0028621C" w:rsidRPr="001D7019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1D7019">
        <w:rPr>
          <w:rFonts w:ascii="Arial" w:hAnsi="Arial" w:cs="Arial"/>
          <w:b/>
          <w:spacing w:val="-4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1D5B0E" w:rsidRPr="001D7019" w:rsidRDefault="001D5B0E" w:rsidP="001D5B0E">
      <w:pPr>
        <w:jc w:val="both"/>
        <w:rPr>
          <w:rFonts w:ascii="Arial" w:hAnsi="Arial" w:cs="Arial"/>
          <w:sz w:val="24"/>
          <w:szCs w:val="24"/>
          <w:u w:val="single"/>
        </w:rPr>
      </w:pPr>
      <w:r w:rsidRPr="001D7019">
        <w:rPr>
          <w:rFonts w:ascii="Arial" w:hAnsi="Arial" w:cs="Arial"/>
          <w:sz w:val="24"/>
          <w:szCs w:val="24"/>
          <w:u w:val="single"/>
        </w:rPr>
        <w:t>проект постановления Администрации Верхнекетского района «Об утверждении порядка предоставления субсидий на возмещение части затрат по приобретению телок (коров) и бычков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района»</w:t>
      </w:r>
    </w:p>
    <w:p w:rsidR="0028621C" w:rsidRPr="001D7019" w:rsidRDefault="0028621C" w:rsidP="001D5B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621C" w:rsidRPr="001D7019" w:rsidRDefault="0028621C" w:rsidP="000C4B2D">
      <w:pPr>
        <w:autoSpaceDE w:val="0"/>
        <w:autoSpaceDN w:val="0"/>
        <w:adjustRightInd w:val="0"/>
        <w:jc w:val="both"/>
        <w:rPr>
          <w:rFonts w:ascii="Arial" w:hAnsi="Arial" w:cs="Arial"/>
          <w:i/>
          <w:szCs w:val="24"/>
        </w:rPr>
      </w:pPr>
      <w:proofErr w:type="gramStart"/>
      <w:r w:rsidRPr="001D7019">
        <w:rPr>
          <w:rFonts w:ascii="Arial" w:hAnsi="Arial" w:cs="Arial"/>
          <w:sz w:val="24"/>
          <w:szCs w:val="24"/>
        </w:rPr>
        <w:t xml:space="preserve">Отдел социально-экономического развития Администрации Верхнекетского района, как уполномоченный орган в области оценки регулирующего воздействия проектов муниципальных нормативных правовых актов, рассмотрел проект </w:t>
      </w:r>
      <w:r w:rsidR="000C4B2D" w:rsidRPr="001D7019">
        <w:rPr>
          <w:rFonts w:ascii="Arial" w:hAnsi="Arial" w:cs="Arial"/>
          <w:sz w:val="24"/>
          <w:szCs w:val="24"/>
          <w:u w:val="single"/>
        </w:rPr>
        <w:t>постановления Администрации Верхнекетского района «Об утверждении порядка предоставления субсидий на возмещение части затрат по приобретению телок (коров) и бычков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района»</w:t>
      </w:r>
      <w:proofErr w:type="gramEnd"/>
    </w:p>
    <w:p w:rsidR="007079E1" w:rsidRPr="001D7019" w:rsidRDefault="0028621C" w:rsidP="007079E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7019">
        <w:rPr>
          <w:rFonts w:ascii="Arial" w:hAnsi="Arial" w:cs="Arial"/>
          <w:sz w:val="24"/>
          <w:szCs w:val="24"/>
        </w:rPr>
        <w:t>(далее – проект акта), подготовленный и направленный для подготовки настоящего заключения</w:t>
      </w:r>
      <w:r w:rsidR="007079E1" w:rsidRPr="001D7019">
        <w:rPr>
          <w:rFonts w:ascii="Arial" w:hAnsi="Arial" w:cs="Arial"/>
          <w:sz w:val="24"/>
          <w:szCs w:val="24"/>
        </w:rPr>
        <w:t xml:space="preserve"> отделом социально-экономического развития Администрации Верхнекетского района и сообщает следующее.</w:t>
      </w:r>
    </w:p>
    <w:p w:rsidR="0028621C" w:rsidRPr="001D7019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621C" w:rsidRPr="001D7019" w:rsidRDefault="0028621C" w:rsidP="0028621C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D7019">
        <w:rPr>
          <w:rFonts w:ascii="Arial" w:hAnsi="Arial" w:cs="Arial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28621C" w:rsidRPr="001D7019" w:rsidRDefault="0028621C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1D7019">
        <w:rPr>
          <w:rFonts w:ascii="Arial" w:hAnsi="Arial" w:cs="Arial"/>
          <w:sz w:val="24"/>
          <w:szCs w:val="24"/>
        </w:rPr>
        <w:t>с ____</w:t>
      </w:r>
      <w:r w:rsidR="00DE0C98" w:rsidRPr="001D7019">
        <w:rPr>
          <w:rFonts w:ascii="Arial" w:hAnsi="Arial" w:cs="Arial"/>
          <w:sz w:val="24"/>
          <w:szCs w:val="24"/>
          <w:u w:val="single"/>
        </w:rPr>
        <w:t>16.05.2019</w:t>
      </w:r>
      <w:r w:rsidR="00DE0C98" w:rsidRPr="001D7019">
        <w:rPr>
          <w:rFonts w:ascii="Arial" w:hAnsi="Arial" w:cs="Arial"/>
          <w:sz w:val="24"/>
          <w:szCs w:val="24"/>
        </w:rPr>
        <w:t>________________</w:t>
      </w:r>
      <w:r w:rsidRPr="001D7019">
        <w:rPr>
          <w:rFonts w:ascii="Arial" w:hAnsi="Arial" w:cs="Arial"/>
          <w:sz w:val="24"/>
          <w:szCs w:val="24"/>
        </w:rPr>
        <w:t xml:space="preserve"> по ______</w:t>
      </w:r>
      <w:r w:rsidR="00DE0C98" w:rsidRPr="001D7019">
        <w:rPr>
          <w:rFonts w:ascii="Arial" w:hAnsi="Arial" w:cs="Arial"/>
          <w:sz w:val="24"/>
          <w:szCs w:val="24"/>
          <w:u w:val="single"/>
        </w:rPr>
        <w:t>29.05.2019</w:t>
      </w:r>
      <w:r w:rsidRPr="001D7019">
        <w:rPr>
          <w:rFonts w:ascii="Arial" w:hAnsi="Arial" w:cs="Arial"/>
          <w:sz w:val="24"/>
          <w:szCs w:val="24"/>
        </w:rPr>
        <w:t>______________</w:t>
      </w:r>
      <w:r w:rsidR="00DE0C98" w:rsidRPr="001D7019">
        <w:rPr>
          <w:rFonts w:ascii="Arial" w:hAnsi="Arial" w:cs="Arial"/>
          <w:sz w:val="24"/>
          <w:szCs w:val="24"/>
        </w:rPr>
        <w:t>______</w:t>
      </w:r>
      <w:r w:rsidRPr="001D7019">
        <w:rPr>
          <w:rFonts w:ascii="Arial" w:hAnsi="Arial" w:cs="Arial"/>
          <w:sz w:val="24"/>
          <w:szCs w:val="24"/>
        </w:rPr>
        <w:t>.</w:t>
      </w:r>
    </w:p>
    <w:p w:rsidR="0028621C" w:rsidRPr="001D7019" w:rsidRDefault="0028621C" w:rsidP="0028621C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1D7019">
        <w:rPr>
          <w:rFonts w:ascii="Arial" w:hAnsi="Arial" w:cs="Arial"/>
          <w:i/>
          <w:szCs w:val="24"/>
        </w:rPr>
        <w:t xml:space="preserve">    (дата начала публичных консультаций)             (дата окончания публичных консультаций) </w:t>
      </w:r>
    </w:p>
    <w:p w:rsidR="00DE0C98" w:rsidRPr="001D7019" w:rsidRDefault="0028621C" w:rsidP="00DE0C98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D7019">
        <w:rPr>
          <w:rFonts w:ascii="Arial" w:hAnsi="Arial" w:cs="Arial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r w:rsidR="00DE0C98" w:rsidRPr="001D7019">
        <w:rPr>
          <w:rFonts w:ascii="Arial" w:hAnsi="Arial" w:cs="Arial"/>
          <w:sz w:val="24"/>
          <w:szCs w:val="24"/>
        </w:rPr>
        <w:t xml:space="preserve">http://vkt.tomsk.ru/administration/munakt/otsenka-reguliruyushchego-vozdeystviya-i-ekspertiza/publichnye-konsultatsii.php </w:t>
      </w:r>
    </w:p>
    <w:p w:rsidR="00F76E27" w:rsidRPr="001D7019" w:rsidRDefault="0028621C" w:rsidP="00DE0C98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D7019">
        <w:rPr>
          <w:rFonts w:ascii="Arial" w:hAnsi="Arial" w:cs="Arial"/>
          <w:sz w:val="24"/>
          <w:szCs w:val="24"/>
        </w:rPr>
        <w:t xml:space="preserve">В ходе подготовки настоящего заключения были проведены публичные консультации в сроки </w:t>
      </w:r>
    </w:p>
    <w:p w:rsidR="0028621C" w:rsidRPr="001D7019" w:rsidRDefault="00F76E27" w:rsidP="00DE0C98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D7019">
        <w:rPr>
          <w:rFonts w:ascii="Arial" w:hAnsi="Arial" w:cs="Arial"/>
          <w:sz w:val="24"/>
          <w:szCs w:val="24"/>
        </w:rPr>
        <w:t xml:space="preserve">с </w:t>
      </w:r>
      <w:r w:rsidR="0028621C" w:rsidRPr="001D7019">
        <w:rPr>
          <w:rFonts w:ascii="Arial" w:hAnsi="Arial" w:cs="Arial"/>
          <w:sz w:val="24"/>
          <w:szCs w:val="24"/>
        </w:rPr>
        <w:t>________________________ по __________________________.</w:t>
      </w:r>
    </w:p>
    <w:p w:rsidR="0028621C" w:rsidRPr="001D7019" w:rsidRDefault="00F76E27" w:rsidP="0028621C">
      <w:pPr>
        <w:autoSpaceDE w:val="0"/>
        <w:autoSpaceDN w:val="0"/>
        <w:adjustRightInd w:val="0"/>
        <w:rPr>
          <w:rFonts w:ascii="Arial" w:hAnsi="Arial" w:cs="Arial"/>
          <w:i/>
          <w:spacing w:val="-4"/>
          <w:szCs w:val="24"/>
        </w:rPr>
      </w:pPr>
      <w:r w:rsidRPr="001D7019">
        <w:rPr>
          <w:rFonts w:ascii="Arial" w:hAnsi="Arial" w:cs="Arial"/>
          <w:i/>
          <w:spacing w:val="-4"/>
          <w:szCs w:val="24"/>
        </w:rPr>
        <w:t xml:space="preserve">           </w:t>
      </w:r>
      <w:r w:rsidR="0028621C" w:rsidRPr="001D7019">
        <w:rPr>
          <w:rFonts w:ascii="Arial" w:hAnsi="Arial" w:cs="Arial"/>
          <w:i/>
          <w:spacing w:val="-4"/>
          <w:szCs w:val="24"/>
        </w:rPr>
        <w:t xml:space="preserve"> (дата начала публичных консультаций)</w:t>
      </w:r>
      <w:r w:rsidRPr="001D7019">
        <w:rPr>
          <w:rFonts w:ascii="Arial" w:hAnsi="Arial" w:cs="Arial"/>
          <w:i/>
          <w:spacing w:val="-4"/>
          <w:szCs w:val="24"/>
        </w:rPr>
        <w:t xml:space="preserve"> </w:t>
      </w:r>
      <w:r w:rsidR="0028621C" w:rsidRPr="001D7019">
        <w:rPr>
          <w:rFonts w:ascii="Arial" w:hAnsi="Arial" w:cs="Arial"/>
          <w:i/>
          <w:spacing w:val="-4"/>
          <w:szCs w:val="24"/>
        </w:rPr>
        <w:t>(дата окончания публичных консультаций)</w:t>
      </w:r>
    </w:p>
    <w:p w:rsidR="00F76E27" w:rsidRPr="001D7019" w:rsidRDefault="00F76E27" w:rsidP="0028621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u w:val="single"/>
        </w:rPr>
      </w:pPr>
      <w:r w:rsidRPr="001D7019">
        <w:rPr>
          <w:rFonts w:ascii="Arial" w:hAnsi="Arial" w:cs="Arial"/>
          <w:sz w:val="24"/>
          <w:szCs w:val="24"/>
          <w:u w:val="single"/>
        </w:rPr>
        <w:t>Публичные консультации уполномоченным органом не проводились</w:t>
      </w:r>
    </w:p>
    <w:p w:rsidR="0028621C" w:rsidRPr="001D7019" w:rsidRDefault="00F76E27" w:rsidP="0028621C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  <w:r w:rsidRPr="001D7019">
        <w:rPr>
          <w:rFonts w:ascii="Arial" w:hAnsi="Arial" w:cs="Arial"/>
          <w:i/>
          <w:szCs w:val="24"/>
        </w:rPr>
        <w:t xml:space="preserve"> </w:t>
      </w:r>
      <w:r w:rsidR="0028621C" w:rsidRPr="001D7019">
        <w:rPr>
          <w:rFonts w:ascii="Arial" w:hAnsi="Arial" w:cs="Arial"/>
          <w:i/>
          <w:szCs w:val="24"/>
        </w:rPr>
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вывод).</w:t>
      </w:r>
    </w:p>
    <w:p w:rsidR="0028621C" w:rsidRPr="001D7019" w:rsidRDefault="0028621C" w:rsidP="0028621C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1D7019">
        <w:rPr>
          <w:rFonts w:ascii="Arial" w:hAnsi="Arial" w:cs="Arial"/>
          <w:sz w:val="24"/>
          <w:szCs w:val="24"/>
        </w:rPr>
        <w:t>На основе информации, представленной разработчиком в сводном отчете о проведенной оценке регулирующего воздействия проекта акта, уполномоченным органом сделаны следующие выводы:</w:t>
      </w:r>
      <w:r w:rsidR="00B33F78" w:rsidRPr="001D7019">
        <w:rPr>
          <w:rFonts w:ascii="Arial" w:hAnsi="Arial" w:cs="Arial"/>
          <w:sz w:val="24"/>
          <w:szCs w:val="24"/>
        </w:rPr>
        <w:t xml:space="preserve"> в сроки, отведенные на проведение публичных консультаций, предложений и замечаний к проекту акта не поступило. Сводный отчет по результатам публичных консультаций прилагается.</w:t>
      </w:r>
    </w:p>
    <w:p w:rsidR="00B33F78" w:rsidRPr="001D7019" w:rsidRDefault="00B33F78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B33F78" w:rsidRPr="001D7019" w:rsidRDefault="00B33F78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1D7019">
        <w:rPr>
          <w:rFonts w:ascii="Arial" w:hAnsi="Arial" w:cs="Arial"/>
          <w:sz w:val="24"/>
          <w:szCs w:val="24"/>
        </w:rPr>
        <w:t>Соблюдение условий, целей и порядка предоставления Субсидии сельскохозяйственным товаропроизводителям подлежит обязательной проверке Администрацией, а также должностным лицом Администрации, в пределах имеющихся полномочий и в порядке, установленном законодательством Российской Федерации и муниципальными правовыми актами муниципального образования «Верхнекетский район».</w:t>
      </w:r>
    </w:p>
    <w:p w:rsidR="0028621C" w:rsidRPr="001D7019" w:rsidRDefault="00B33F78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1D7019">
        <w:rPr>
          <w:rFonts w:ascii="Arial" w:hAnsi="Arial" w:cs="Arial"/>
          <w:sz w:val="24"/>
          <w:szCs w:val="24"/>
        </w:rPr>
        <w:t>Изменения предлагаемого правового регулирования относительно существующих обязанностей субъектов предпринимательской деятельности заключаются в подаче заявления о предоставление субсидии (однократно) и в предоставлении документов и расчётов одномоментно. После получения субсидии гражданин берет на себя обязательства по</w:t>
      </w:r>
      <w:r w:rsidRPr="001D7019">
        <w:rPr>
          <w:sz w:val="24"/>
          <w:szCs w:val="24"/>
        </w:rPr>
        <w:t xml:space="preserve"> </w:t>
      </w:r>
      <w:r w:rsidRPr="001D7019">
        <w:rPr>
          <w:rFonts w:ascii="Arial" w:hAnsi="Arial" w:cs="Arial"/>
          <w:sz w:val="24"/>
          <w:szCs w:val="24"/>
        </w:rPr>
        <w:t xml:space="preserve">сохранение приобретенной телки (коровы) или </w:t>
      </w:r>
      <w:r w:rsidRPr="001D7019">
        <w:rPr>
          <w:rFonts w:ascii="Arial" w:hAnsi="Arial" w:cs="Arial"/>
          <w:sz w:val="24"/>
          <w:szCs w:val="24"/>
        </w:rPr>
        <w:lastRenderedPageBreak/>
        <w:t>бычка молочной породы в течение двух лет в хозяйстве.</w:t>
      </w:r>
    </w:p>
    <w:p w:rsidR="00B33F78" w:rsidRPr="001D7019" w:rsidRDefault="00B33F78" w:rsidP="00B33F78">
      <w:pPr>
        <w:tabs>
          <w:tab w:val="left" w:pos="70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1D7019">
        <w:rPr>
          <w:rFonts w:ascii="Arial" w:hAnsi="Arial" w:cs="Arial"/>
          <w:sz w:val="24"/>
          <w:szCs w:val="24"/>
        </w:rPr>
        <w:t>По итогам проведения оценки регулирующего воздействия проекта акта, можно сделать вывод об отсутствии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деятельности.</w:t>
      </w:r>
    </w:p>
    <w:p w:rsidR="00B33F78" w:rsidRPr="001D7019" w:rsidRDefault="00B33F78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B33F78" w:rsidRPr="001D7019" w:rsidRDefault="00B33F78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28621C" w:rsidRPr="001D7019" w:rsidRDefault="0028621C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1D7019">
        <w:rPr>
          <w:rFonts w:ascii="Arial" w:hAnsi="Arial" w:cs="Arial"/>
          <w:sz w:val="24"/>
          <w:szCs w:val="24"/>
        </w:rPr>
        <w:t>Приложение: ________</w:t>
      </w:r>
      <w:r w:rsidR="00B33F78" w:rsidRPr="001D7019">
        <w:rPr>
          <w:rFonts w:ascii="Arial" w:hAnsi="Arial" w:cs="Arial"/>
          <w:sz w:val="24"/>
          <w:szCs w:val="24"/>
          <w:u w:val="single"/>
        </w:rPr>
        <w:t>Нет</w:t>
      </w:r>
      <w:r w:rsidRPr="001D7019">
        <w:rPr>
          <w:rFonts w:ascii="Arial" w:hAnsi="Arial" w:cs="Arial"/>
          <w:sz w:val="24"/>
          <w:szCs w:val="24"/>
        </w:rPr>
        <w:t>___________________________________________________</w:t>
      </w:r>
    </w:p>
    <w:p w:rsidR="0028621C" w:rsidRPr="001D7019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  <w:r w:rsidRPr="001D7019">
        <w:rPr>
          <w:rFonts w:ascii="Arial" w:hAnsi="Arial" w:cs="Arial"/>
          <w:i/>
          <w:szCs w:val="24"/>
        </w:rPr>
        <w:t>(реквизиты приложения)</w:t>
      </w:r>
    </w:p>
    <w:p w:rsidR="0028621C" w:rsidRPr="001D7019" w:rsidRDefault="0028621C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B33F78" w:rsidRPr="001D7019" w:rsidRDefault="00B33F78" w:rsidP="00B33F7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7019">
        <w:rPr>
          <w:rFonts w:ascii="Arial" w:hAnsi="Arial" w:cs="Arial"/>
          <w:sz w:val="24"/>
          <w:szCs w:val="24"/>
        </w:rPr>
        <w:t xml:space="preserve">Главный специалист </w:t>
      </w:r>
      <w:proofErr w:type="gramStart"/>
      <w:r w:rsidRPr="001D7019">
        <w:rPr>
          <w:rFonts w:ascii="Arial" w:hAnsi="Arial" w:cs="Arial"/>
          <w:sz w:val="24"/>
          <w:szCs w:val="24"/>
        </w:rPr>
        <w:t>по</w:t>
      </w:r>
      <w:proofErr w:type="gramEnd"/>
      <w:r w:rsidRPr="001D7019">
        <w:rPr>
          <w:rFonts w:ascii="Arial" w:hAnsi="Arial" w:cs="Arial"/>
          <w:sz w:val="24"/>
          <w:szCs w:val="24"/>
        </w:rPr>
        <w:t xml:space="preserve"> </w:t>
      </w:r>
    </w:p>
    <w:p w:rsidR="00B33F78" w:rsidRPr="001D7019" w:rsidRDefault="00B33F78" w:rsidP="00B33F7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7019">
        <w:rPr>
          <w:rFonts w:ascii="Arial" w:hAnsi="Arial" w:cs="Arial"/>
          <w:sz w:val="24"/>
          <w:szCs w:val="24"/>
        </w:rPr>
        <w:t xml:space="preserve">стратегическому развитию, </w:t>
      </w:r>
    </w:p>
    <w:p w:rsidR="0028621C" w:rsidRPr="001D7019" w:rsidRDefault="00B33F78" w:rsidP="00B33F7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7019">
        <w:rPr>
          <w:rFonts w:ascii="Arial" w:hAnsi="Arial" w:cs="Arial"/>
          <w:sz w:val="24"/>
          <w:szCs w:val="24"/>
        </w:rPr>
        <w:t>отдела</w:t>
      </w:r>
      <w:r w:rsidR="0028621C" w:rsidRPr="001D7019">
        <w:rPr>
          <w:rFonts w:ascii="Arial" w:hAnsi="Arial" w:cs="Arial"/>
          <w:sz w:val="24"/>
          <w:szCs w:val="24"/>
        </w:rPr>
        <w:t xml:space="preserve"> социально-экономического</w:t>
      </w:r>
    </w:p>
    <w:p w:rsidR="00B33F78" w:rsidRPr="001D7019" w:rsidRDefault="0028621C" w:rsidP="00B33F7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7019">
        <w:rPr>
          <w:rFonts w:ascii="Arial" w:hAnsi="Arial" w:cs="Arial"/>
          <w:sz w:val="24"/>
          <w:szCs w:val="24"/>
        </w:rPr>
        <w:t>развития Администрации Верхнекетского</w:t>
      </w:r>
    </w:p>
    <w:p w:rsidR="0028621C" w:rsidRPr="001D7019" w:rsidRDefault="0028621C" w:rsidP="00B33F7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D7019">
        <w:rPr>
          <w:rFonts w:ascii="Arial" w:hAnsi="Arial" w:cs="Arial"/>
          <w:sz w:val="24"/>
          <w:szCs w:val="24"/>
        </w:rPr>
        <w:t xml:space="preserve">района </w:t>
      </w:r>
      <w:r w:rsidR="00B33F78" w:rsidRPr="001D7019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1D7019">
        <w:rPr>
          <w:rFonts w:ascii="Arial" w:hAnsi="Arial" w:cs="Arial"/>
          <w:sz w:val="24"/>
          <w:szCs w:val="24"/>
        </w:rPr>
        <w:t>_____________ (</w:t>
      </w:r>
      <w:r w:rsidR="00B33F78" w:rsidRPr="001D7019">
        <w:rPr>
          <w:rFonts w:ascii="Arial" w:hAnsi="Arial" w:cs="Arial"/>
          <w:sz w:val="24"/>
          <w:szCs w:val="24"/>
        </w:rPr>
        <w:t>М.В. Воркунов</w:t>
      </w:r>
      <w:r w:rsidRPr="001D7019">
        <w:rPr>
          <w:rFonts w:ascii="Arial" w:hAnsi="Arial" w:cs="Arial"/>
          <w:sz w:val="24"/>
          <w:szCs w:val="24"/>
        </w:rPr>
        <w:t>)</w:t>
      </w:r>
    </w:p>
    <w:p w:rsidR="0028621C" w:rsidRDefault="0028621C" w:rsidP="0028621C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 w:rsidRPr="001D7019">
        <w:rPr>
          <w:rFonts w:ascii="Arial" w:hAnsi="Arial" w:cs="Arial"/>
          <w:i/>
          <w:szCs w:val="24"/>
        </w:rPr>
        <w:t xml:space="preserve">                                                                                                              (подпись)             И.О. Фамилия</w:t>
      </w:r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14A76" w:rsidRPr="001D5B0E" w:rsidRDefault="00714A76" w:rsidP="0028621C">
      <w:bookmarkStart w:id="0" w:name="_GoBack"/>
      <w:bookmarkEnd w:id="0"/>
    </w:p>
    <w:sectPr w:rsidR="00714A76" w:rsidRPr="001D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0"/>
    <w:rsid w:val="000C4B2D"/>
    <w:rsid w:val="001D5B0E"/>
    <w:rsid w:val="001D7019"/>
    <w:rsid w:val="0028621C"/>
    <w:rsid w:val="003701F0"/>
    <w:rsid w:val="007079E1"/>
    <w:rsid w:val="00714A76"/>
    <w:rsid w:val="00AB6B60"/>
    <w:rsid w:val="00B33F78"/>
    <w:rsid w:val="00DE0C98"/>
    <w:rsid w:val="00F7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Касьянов</dc:creator>
  <cp:keywords/>
  <dc:description/>
  <cp:lastModifiedBy>Анатолий Касьянов</cp:lastModifiedBy>
  <cp:revision>12</cp:revision>
  <dcterms:created xsi:type="dcterms:W3CDTF">2019-05-29T02:27:00Z</dcterms:created>
  <dcterms:modified xsi:type="dcterms:W3CDTF">2019-06-20T04:49:00Z</dcterms:modified>
</cp:coreProperties>
</file>